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6532AA74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BE6AF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ofertowego nr </w:t>
      </w:r>
      <w:r w:rsidR="00E22BAD" w:rsidRPr="00E22BAD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2026-98805-272646</w:t>
      </w:r>
    </w:p>
    <w:p w14:paraId="32CCC79C" w14:textId="77777777" w:rsidR="00BC5544" w:rsidRPr="00E22BAD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3585BBCD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Oferuję/-emy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850A0B" w:rsidRPr="00850A0B">
        <w:rPr>
          <w:rFonts w:ascii="Times New Roman" w:eastAsia="Times New Roman" w:hAnsi="Times New Roman" w:cs="Times New Roman"/>
          <w:b/>
          <w:bCs/>
          <w:lang w:eastAsia="pl-PL"/>
        </w:rPr>
        <w:t>kompleksowe wykonanie izolacji przeciwwodnych dziedzińca „Elektrociepłowni Szombierki” zgodnie z opracowaniem „Technologia wykonania : Opracowanie metod zabezpieczenia przeciwwodnego dziedzińca”</w:t>
      </w:r>
      <w:r w:rsidRPr="00CD7938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r w:rsidRPr="003E04FA">
        <w:rPr>
          <w:rFonts w:ascii="Times New Roman" w:eastAsia="Times New Roman" w:hAnsi="Times New Roman" w:cs="Times New Roman"/>
          <w:b/>
          <w:lang w:val="en-US"/>
        </w:rPr>
        <w:t>netto: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B7B38">
        <w:rPr>
          <w:rFonts w:ascii="Times New Roman" w:eastAsia="Times New Roman" w:hAnsi="Times New Roman" w:cs="Times New Roman"/>
          <w:bCs/>
          <w:lang w:val="en-US"/>
        </w:rPr>
        <w:t>stawka VAT ……..%, kwota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E22BAD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brutto: ………...… </w:t>
      </w:r>
      <w:r w:rsidRPr="00E22BAD">
        <w:rPr>
          <w:rFonts w:ascii="Times New Roman" w:eastAsia="Times New Roman" w:hAnsi="Times New Roman" w:cs="Times New Roman"/>
          <w:bCs/>
        </w:rPr>
        <w:t>PLN</w:t>
      </w:r>
    </w:p>
    <w:p w14:paraId="5EF28662" w14:textId="77777777" w:rsidR="009E3B60" w:rsidRPr="00E22BAD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12697152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006DB8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robót budowlanych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35AB1C87" w14:textId="3F8256CF" w:rsidR="0075495F" w:rsidRDefault="0075495F" w:rsidP="00B03DFA">
      <w:pPr>
        <w:pStyle w:val="Akapitzlist"/>
        <w:ind w:left="720"/>
        <w:rPr>
          <w:rFonts w:ascii="Times New Roman" w:hAnsi="Times New Roman" w:cs="Times New Roman"/>
          <w:b/>
          <w:bCs/>
        </w:rPr>
      </w:pP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75495F" w14:paraId="556978EC" w14:textId="77777777" w:rsidTr="0075495F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072311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7D16B10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78051163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57900B1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3E1C7EB6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6635E20F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E4067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75495F" w14:paraId="56A38580" w14:textId="77777777" w:rsidTr="0075495F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D6D7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F88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AF" w14:textId="77777777" w:rsidR="0075495F" w:rsidRDefault="0075495F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524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75495F" w14:paraId="5DAC7191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6E05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8C96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702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6A4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  <w:tr w:rsidR="00E22BAD" w14:paraId="7D4E98DF" w14:textId="77777777" w:rsidTr="00E22BAD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0561" w14:textId="2F820993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3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3907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6C67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815C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 i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wobec Oferenta brak jest podstaw wykluczenia z udziału w postępowaniu, w szczególności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spółce,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lastRenderedPageBreak/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   </w:t>
      </w:r>
      <w:r w:rsidRPr="00BC5544">
        <w:rPr>
          <w:rFonts w:ascii="Times New Roman" w:hAnsi="Times New Roman" w:cs="Times New Roman"/>
          <w:i/>
        </w:rPr>
        <w:t>(podpis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1902014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06DB8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95F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0A0B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3DFA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E6AFD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2DB1"/>
    <w:rsid w:val="00E13CAC"/>
    <w:rsid w:val="00E22BAD"/>
    <w:rsid w:val="00E52CB1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887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75</cp:revision>
  <dcterms:created xsi:type="dcterms:W3CDTF">2025-11-27T08:28:00Z</dcterms:created>
  <dcterms:modified xsi:type="dcterms:W3CDTF">2026-04-08T13:21:00Z</dcterms:modified>
</cp:coreProperties>
</file>